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DB" w:rsidRPr="0007436D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7436D">
        <w:rPr>
          <w:rFonts w:ascii="Times New Roman" w:hAnsi="Times New Roman" w:cs="Times New Roman"/>
          <w:sz w:val="28"/>
          <w:szCs w:val="28"/>
        </w:rPr>
        <w:t xml:space="preserve">Методика PARI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  </w:t>
      </w:r>
      <w:r w:rsidRPr="0007436D">
        <w:rPr>
          <w:b/>
          <w:bCs/>
        </w:rPr>
        <w:t xml:space="preserve">Инструкция: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Перед вами вопросы, которые помогут выяснить, что родители думают о воспитании детей. Здесь нет ответов правильных и неправильных, т.к. каждый прав по отношению к собственным взглядам. Старайтесь отвечать точно и правдиво.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Некоторые вопросы могут показаться Вам одинаковыми. Однако, это не так. Вопросы сходные, но не одинаковые. Сделано это для того, чтобы уловить возможные, даже небольшие различия во взглядах на воспитание детей.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На заполнение вопросника потребуется примерно 20 минут. Не обдумывайте ответ долго, отвечайте быстро, стараясь дать правильный ответ, который придет к вам в голову.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Рядом с каждым положением находятся буквы </w:t>
      </w:r>
      <w:r w:rsidRPr="0007436D">
        <w:rPr>
          <w:b/>
          <w:bCs/>
        </w:rPr>
        <w:t>А, а, б, Б</w:t>
      </w:r>
      <w:r w:rsidRPr="0007436D">
        <w:t xml:space="preserve"> - их нужно выбрать в зависимости от своего убеждения в правильности данного предложения: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rPr>
          <w:b/>
          <w:bCs/>
        </w:rPr>
        <w:t>А</w:t>
      </w:r>
      <w:r w:rsidRPr="0007436D">
        <w:t xml:space="preserve"> — если с данным положением согласны полностью;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rPr>
          <w:b/>
          <w:bCs/>
        </w:rPr>
        <w:t>а</w:t>
      </w:r>
      <w:r w:rsidRPr="0007436D">
        <w:t xml:space="preserve"> — если с данным положением скорее согласны, чем не согласны;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rPr>
          <w:b/>
          <w:bCs/>
        </w:rPr>
        <w:t>б</w:t>
      </w:r>
      <w:r w:rsidRPr="0007436D">
        <w:t xml:space="preserve"> — если с данным положением скорее не согласны, чем согласны;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rPr>
          <w:b/>
          <w:bCs/>
        </w:rPr>
        <w:t>Б</w:t>
      </w:r>
      <w:r w:rsidRPr="0007436D">
        <w:t xml:space="preserve"> — если с данным положением полностью согласны. </w:t>
      </w:r>
    </w:p>
    <w:p w:rsidR="006532DB" w:rsidRDefault="006532DB" w:rsidP="006532DB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6532DB" w:rsidRPr="0007436D" w:rsidRDefault="006532DB" w:rsidP="006532DB">
      <w:pPr>
        <w:pStyle w:val="a3"/>
        <w:spacing w:before="0" w:beforeAutospacing="0" w:after="0" w:afterAutospacing="0"/>
        <w:jc w:val="center"/>
      </w:pPr>
      <w:r w:rsidRPr="0007436D">
        <w:rPr>
          <w:b/>
          <w:bCs/>
        </w:rPr>
        <w:t>Вопросы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дети считают свои взгляды правильными, они могут не соглашаться со взглядами родителей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Хорошая мать должна оберегать своих детей даже от маленьких трудностей и обид.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Для хорошей матери дом и семья — самое важное в жизни.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Некоторые дети настолько плохи, что рад и их же блага нужно научить их бояться взрослых.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 должны отдавать себе отчет в том, что родители делают для них очень много.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Маленького ребенка всегда следует крепко держать в руках во время мытья, чтобы он не упал.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Люди, которые думают, что в хорошей семье не может быть недоразумений, не знают жизни.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Ребенок, когда повзрослеет, будет благодарить родителей за строгое воспитание.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Пребывание с ребенком целый день может довести до нервного истощения.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Лучше, если ребенок не задумывается над тем, правильны ли взгляды его родителей.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Родители должны воспитывать в детях полное доверие к себе.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Ребенка следует учить избегать драк, независимо от обстоятельств.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Самое плохое для матери, занимающейся хозяйством, чувство, что ей нелегко освободиться от своих обязанностей.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Родителям легче приспособиться к детям, чем наоборот.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Ребенок должен научиться в жизни многим нужным вещам, и поэтому ему нельзя разрешать терять ценное время.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один раз согласиться с тем, что ребенок съябедничал, он будет это делать постоянно.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бы отцы не мешали в воспитании детей, матери бы лучше справлялись с детьми.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В присутствии ребенка не надо разговаривать о вопросах пола.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бы мать не руководила домом, мужем и детьми, все происходило бы менее организованно.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Мать должна делать все, чтобы знать, о чем думают дети.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бы родители больше интересовались делами своих детей, дети были бы лучше и счастливее.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Большинство детей должны самостоятельно справляться с физиологическими нуждами уже с 15 месяцев.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Самое трудное для молодой матери — оставаться одной в первые годы воспитания ребенка.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lastRenderedPageBreak/>
        <w:t xml:space="preserve">Надо способствовать тому, чтобы дети высказывали свое мнение о жизни и о семье, даже если они считают, что жизнь в семье неправильная.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Мать должна делать все, чтобы уберечь своего ребенка от разочарований, которые несет жизнь.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Женщины, которые ведут беззаботную жизнь, не очень хорошие матери.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Надо обязательно искоренять у детей проявления рождающейся ехидности.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Мать должна жертвовать своим счастьем ради счастья ребенка.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Все молодые матери боятся своей неопытности в обращении с ребенком.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Супруги должны время от времени ругаться, чтобы доказать свои права.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Строгая дисциплина по отношению к ребенку развивает в нем сильный характер.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Матери часто настолько бывают замучены присутствием своих детей, что им кажется, будто они не могут с ними быть ни минуты больше.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Родители не должны представать перед детьми в плохом свете.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Ребенок должен уважать своих родителей больше других.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Ребенок должен всегда обращаться за помощью к родителям или учителям вместо того, чтобы разрешать свои недоразумения в драке.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Постоянное пребывание с детьми убеждает мать в том, что ее воспитательные возможности меньше умений и способностей (могла бы, но…).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Родители своими поступками должны завоевывать расположение детей.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Дети, которые не пробуют своих сил в достижении успехов, должны знать, что потом в жизни могут встретиться с неудачами.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Родители, которые разговаривают с ребенком о его проблемах, должны знать, что лучше ребенка оставить в покое и не вникать в его дела.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Мужья, если не хотят быть эгоистами, должны принимать участие в семейной жизни.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Нельзя допускать, чтобы девочки и мальчики видели друг друга голыми.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жена достаточно подготовлена к самостоятельному решению проблем, то это лучше и для детей, и для мужа.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У ребенка не должно быть никаких тайн от своих родителей.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у Вас принято, что дети рассказывают Вам анекдоты, а Вы — им, то многие вопросы можно решить спокойно и без конфликтов.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рано научить ребенка ходить, это благотворно влияет на его развитие.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Нехорошо, когда мать одна преодолевает все трудности, связанные с уходом за ребенком и его воспитанием.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У ребенка должны быть свои взгляды и возможность их свободно высказывать.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Надо беречь ребенка от тяжелой работы.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Женщина должна выбирать между домашним хозяйством и развлечениями.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Умный отец должен научить ребенка уважать начальство.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Очень мало женщин получает благодарность детей за труд, затраченный на их воспитание.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ребенок попал в беду, в любом случае мать всегда чувствует себя виноватой.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У молодых супругов, несмотря на силу чувств, всегда есть разногласия, которые вызывают раздражение.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Дети, которым внушили уважение к нормам поведения, становятся хорошими и уважаемыми людьми.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Редко бывает, что мать, которая целый день занимается ребенком, сумела быть ласковой и спокойной.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 не должны вне дома учиться тому, что противоречит взглядам их родителей.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 должны знать, что нет людей более мудрых, чем их родители.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Нет никакого оправдания ребенку, который бьет другого ребенка.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Молодые матери страдают по поводу своего заключения дома больше, чем по какой-нибудь другой причине.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Заставлять детей отказываться и приспосабливаться — плохой метод воспитания.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lastRenderedPageBreak/>
        <w:t xml:space="preserve">Родители должны научить детей найти занятие и не терять свободного времени.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 мучают своих родителей мелкими проблемами, если с самого начала к этому привыкнут.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Когда мать плохо выполняет свои обязанности по отношению к детям, это, пожалуй, значит, что отец не выполняет своих обязанностей по содержанию семьи.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Детские игры с сексуальным содержанием могут привести детей к сексуальным преступлениям.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Планировать должна только мать, так как только она знает, как положено вести хозяйство.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Внимательная мать знает, о чем думает ее ребенок.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Родители, которые выслушивают с одобрением откровенные высказывания детей о их переживаниях на свиданиях, товарищеских встречах, танцах и т.п., помогают им в более быстром социальном развитии.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Чем быстрее слабеет связь детей с семьей, тем быстрее дети научатся разрешать свои проблемы.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Умная мать делает все возможное, чтобы ребенок до и после рождения находился в хороших условиях.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 должны принимать участие в решении важных семейных вопросов.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Родители должны знать, как нужно поступать, чтобы дети не попали в трудные ситуации.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Слишком много женщин забывает о том, что их надлежащим местом является дом.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 нуждаются в материнской заботе, которой им иногда не хватает.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 должны быть более заботливы и благодарны своей матери за труд, вложенный в них.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Большинство матерей опасаются мучить ребенка, давая ему мелкие поручения.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В семейной жизни существует много вопросов, которые нельзя решить путем спокойного обсуждения.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Большинство детей должны воспитываться более строго, чем происходит на самом деле.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Воспитание детей — тяжелая, нервная работа.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 не должны сомневаться в разумности родителей.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Больше всех других дети должны уважать родителей.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Не надо способствовать занятиям детей боксом или борьбой, так как это может привести к серьезным проблемам.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Одно из плохих явлений заключается в том, что у матери нет свободного времени для любимых занятий.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Родители должны считать детей равноправными во всех вопросах жизни.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Когда ребенок делает то, что обязан, он находится на правильном пути и будет счастлив.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Надо оставить ребенка, которому грустно, в покое и не заниматься им.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Самое большое желание любой матери — быть понятой мужем.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Одним из самых сложных моментов в воспитании детей являются сексуальные проблемы.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мать руководит домом и заботится обо всем, вся семья чувствует себя хорошо.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Так как ребенок — часть матери, он имеет право знать все о ее жизни.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Дети, которым разрешается шутить и смеяться вместе с родителями, легче принимают их советы.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Родители должны приложить все усилия, чтобы как можно раньше справляться с физиологическими нуждами.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Большинство женщин нуждаются в большем количестве времени для отдыха после рождения ребенка, чем им дается на самом деле.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У ребенка должна быть уверенность в том, что его не накажут, если он доверит родителям свои проблемы.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Ребенка не нужно приучать к тяжелой работе дома, чтобы он не потерял охоту к любой работе.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Для хорошей матери достаточно общения с семьей.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Порой родители вынуждены поступать против воли ребенка.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Матери жертвуют всем ради блага собственных детей.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lastRenderedPageBreak/>
        <w:t xml:space="preserve">Самая главная забота матери — благополучие и безопасность ребенка.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Естественно, что двое людей с противоположными взглядами в супружестве ссорятся.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Воспитание детей в строгой дисциплине делает их более счастливыми.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Естественно, что мать "сходит с ума", если у нее дети эгоисты и очень требовательны.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Ребенок никогда не должен слушать критические замечания о своих родителях.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Прямая обязанность детей — доверие по отношению к родителям.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Родители, как правило, предпочитают спокойных детей драчунам.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Молодая мать несчастна, потому что многие вещи, которые ей хотелось бы иметь, для нее недоступны.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Нет никаких оснований, чтобы у родителей было больше прав и привилегий, чем у детей.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Чем раньше ребенок поймет, что нет смысла терять время, тем лучше для него.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Дети делают все возможное, чтобы заинтересовать родителей своими проблемами.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Немногие мужчины понимают, что матери их ребенка тоже нужна радость.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С ребенком что-то не в порядке, если он много расспрашивает о сексуальных вопросах.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Выходя замуж, женщина должна отдавать себе отчет в том, что будет вынуждена руководить семейными делами.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Обязанностью матери является знание тайных мыслей ребенка.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Если включать ребенка в домашние заботы, он легче доверяет им свои проблемы.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Надо как можно раньше прекратить кормить ребенка грудью и из бутылочки (приучить самостоятельно питаться). </w:t>
      </w:r>
    </w:p>
    <w:p w:rsidR="006532DB" w:rsidRPr="0007436D" w:rsidRDefault="006532DB" w:rsidP="006532DB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/>
        <w:jc w:val="both"/>
      </w:pPr>
      <w:r w:rsidRPr="0007436D">
        <w:t xml:space="preserve">Нельзя требовать от матери слишком большого чувства ответственности по отношению к детям. </w:t>
      </w:r>
    </w:p>
    <w:p w:rsidR="006532DB" w:rsidRPr="0007436D" w:rsidRDefault="006532DB" w:rsidP="006532DB">
      <w:pPr>
        <w:jc w:val="both"/>
        <w:rPr>
          <w:lang w:val="en-US"/>
        </w:rPr>
      </w:pPr>
    </w:p>
    <w:p w:rsidR="006532DB" w:rsidRPr="0007436D" w:rsidRDefault="006532DB" w:rsidP="006532DB">
      <w:pPr>
        <w:jc w:val="both"/>
      </w:pPr>
    </w:p>
    <w:p w:rsidR="006532DB" w:rsidRPr="0007436D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07436D">
        <w:rPr>
          <w:rFonts w:ascii="Times New Roman" w:hAnsi="Times New Roman" w:cs="Times New Roman"/>
          <w:sz w:val="24"/>
          <w:szCs w:val="24"/>
        </w:rPr>
        <w:t xml:space="preserve">Методика PARI. Интерпретация </w:t>
      </w:r>
    </w:p>
    <w:p w:rsidR="006532DB" w:rsidRPr="0007436D" w:rsidRDefault="006532DB" w:rsidP="006532DB">
      <w:pPr>
        <w:pStyle w:val="a3"/>
        <w:spacing w:before="0" w:beforeAutospacing="0" w:after="0" w:afterAutospacing="0"/>
        <w:ind w:firstLine="709"/>
        <w:jc w:val="both"/>
      </w:pPr>
      <w:r w:rsidRPr="0007436D">
        <w:t xml:space="preserve">Одним из важнейших направлений работы практического психолога является работа с семьей (супругами, родителями, семьей и детьми). Ключевой момент в этой работе — получение полной и объективной, информации. В отечественной психологии наиболее полно представлены методики сбора информации о межсупружеских отношениях и менее содержательно — о родительских-детских. В целях восполнения этого пробела предлагаем ознакомиться с 2 методиками: первая — это взгляд на семью глазами ребенка, проективная методика Рене Жиля, и вторая — семейная жизнь глазами матери, методика PARI. </w:t>
      </w:r>
    </w:p>
    <w:p w:rsidR="006532DB" w:rsidRPr="0007436D" w:rsidRDefault="006532DB" w:rsidP="006532DB">
      <w:pPr>
        <w:pStyle w:val="a3"/>
        <w:spacing w:before="0" w:beforeAutospacing="0" w:after="0" w:afterAutospacing="0"/>
        <w:ind w:firstLine="709"/>
        <w:jc w:val="both"/>
      </w:pPr>
      <w:r w:rsidRPr="0007436D">
        <w:t xml:space="preserve">Методика PARI (parental attitude research instrument - методика изучения родительских установок) предназначена для изучения отношения родителей (прежде всего, матерей) к разным сторонам семейной жизни (семейной роли). Авторы — американские психологи Е.С. Шефер и Р.К. Белл. Эта методика широко использовалась в Польше (Рембовски) и Чехословакии (Котаскова). В нашей стране адаптирована Т.В. Нещерет. </w:t>
      </w:r>
    </w:p>
    <w:p w:rsidR="006532DB" w:rsidRPr="0007436D" w:rsidRDefault="006532DB" w:rsidP="006532DB">
      <w:pPr>
        <w:pStyle w:val="a3"/>
        <w:spacing w:before="0" w:beforeAutospacing="0" w:after="0" w:afterAutospacing="0"/>
        <w:ind w:firstLine="709"/>
        <w:jc w:val="both"/>
      </w:pPr>
      <w:r w:rsidRPr="0007436D">
        <w:t xml:space="preserve">В методике выделены 23 аспекта-признака, касающиеся разных сторон отношения родителей к ребенку и жизни в семье. Из них 8 признаков описывают отношение к семейной роли и 15 касаются родительско-детских отношений. Эти 15 признаков делятся на следующие 3 группы: 1 — оптимальный эмоциональный контакт, 2 — излишняя эмоциональная дистанция с ребенком, 3 — излишняя концентрация на ребенке.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rPr>
          <w:b/>
          <w:bCs/>
        </w:rPr>
        <w:t xml:space="preserve">Признаки: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1) Вербализация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2) Чрезмерная забота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3) Зависимость от семьи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4) Подавление воли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5) Ощущение самопожертвования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lastRenderedPageBreak/>
        <w:t xml:space="preserve">6) Опасение обидеть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7) Семейные конфликты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8) Раздражительность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9) Излишняя строгость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10) Исключение внутрисемейных влияний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11) Сверхавторитет родителей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12) Подавление агрессивности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13) Неудовлетворенность ролью хозяйки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14) Партнерские отношения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15) Развитие активности ребенка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16) Уклонение от конфликта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17) Безучастность мужа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18) Подавление сексуальности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19) Доминирование матери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20) Чрезвычайное вмешательство в мир ребенка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21) Уравненные отношения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22) Стремление ускорить развитие ребенка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23) Несамостоятельность матери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Каждый признак измеряется с помощью 5 суждений, уравновешенных с точки зрения измеряющей способности и смыслового содержания. Вся методика состоит из 115 суждений. Суждения расположены в определенной последовательности, и отвечающий должен выразить к ним отношение в виде активного или частичного согласия или несогласия. Схема пересчета ответов в баллы содержится в "ключе" методики. Сумма цифровой значимости определяет выраженность признака 20, минимальная 5,18, 19, 20 — высокие оценки, соответственно 8, 7, 6, 5 — низкие. Опросник и лист ответов прилагаются. Имеет смысл в первую очередь анализировать высокие и низкие оценки. Психологическая помощь направляется на разрешение семейных конфликтов и улучшение отношений в производственном коллективе.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Анализ отношения к семейной роли поможет психологу лучше понять специфику семейных отношений обследуемого, оказать ему психологическую помощь.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Для психолога, работающего в производственном коллективе, наибольший интерес представляет блок шкал, направленных на выявление отношений родителей к семейной роли.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Методика позволяет оценить специфику внутрисемейных отношений, особенности организации семейной жизни.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В семье можно вычленить отдельные аспекты отношений: </w:t>
      </w:r>
    </w:p>
    <w:p w:rsidR="006532DB" w:rsidRPr="0007436D" w:rsidRDefault="006532DB" w:rsidP="006532DB">
      <w:pPr>
        <w:numPr>
          <w:ilvl w:val="0"/>
          <w:numId w:val="2"/>
        </w:numPr>
        <w:ind w:left="0"/>
        <w:jc w:val="both"/>
      </w:pPr>
      <w:r w:rsidRPr="0007436D">
        <w:t xml:space="preserve">хозяйственно-бытовые, организация быта семьи (в методике это шкалы 3, 13, 19, 23); </w:t>
      </w:r>
    </w:p>
    <w:p w:rsidR="006532DB" w:rsidRPr="0007436D" w:rsidRDefault="006532DB" w:rsidP="006532DB">
      <w:pPr>
        <w:numPr>
          <w:ilvl w:val="0"/>
          <w:numId w:val="2"/>
        </w:numPr>
        <w:ind w:left="0"/>
        <w:jc w:val="both"/>
      </w:pPr>
      <w:r w:rsidRPr="0007436D">
        <w:t xml:space="preserve">межсупружеские, связанные с моральной, эмоциональной поддержкой, организацией досуга, созданием среды для развития личности, собственной и партнера (в методике это шкала 17); </w:t>
      </w:r>
    </w:p>
    <w:p w:rsidR="006532DB" w:rsidRPr="0007436D" w:rsidRDefault="006532DB" w:rsidP="006532DB">
      <w:pPr>
        <w:numPr>
          <w:ilvl w:val="0"/>
          <w:numId w:val="2"/>
        </w:numPr>
        <w:ind w:left="0"/>
        <w:jc w:val="both"/>
      </w:pPr>
      <w:r w:rsidRPr="0007436D">
        <w:t xml:space="preserve">отношения, обеспечивающие воспитание детей, "педагогические" (в методике шкалы 5, 11).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  <w:rPr>
          <w:lang w:val="en-US"/>
        </w:rPr>
      </w:pPr>
      <w:r w:rsidRPr="0007436D">
        <w:t xml:space="preserve">Специальный интерес представляет анализ отдельных шкал, что часто является ключом к пониманию особенностей неудавшихся отношений между родителями и ребенком, зоны напряжений в этих отношениях. Посмотрев на цифровые данные, можно составить "предварительный портрет" семьи. Очень важна шкала 7 (семейные конфликты). Высокие показатели по этой шкале могут свидетельствовать о конфликтности, переносе семейного конфликта на производственные отношения.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Высокие оценки по шкале 3 свидетельствуют о приоритете семейных проблем над производственными, о вторичности интересов "дела", обратное можно сказать о шкале 13. Для лиц, имеющих высокие оценки по этому признаку, характерна зависимость от семьи, </w:t>
      </w:r>
      <w:r w:rsidRPr="0007436D">
        <w:lastRenderedPageBreak/>
        <w:t xml:space="preserve">низкая согласованность в распределении хозяйственных функций. О плохой интегрированности семьи свидетельствуют оценки по шкалам 17, 19, 23.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Родительско-детские отношения являются основным предметным анализом в методике.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Основной вывод, который можно сделать сразу, это оценить родительско-детский контакт с точки зрения его оптимальности. Для этого сравниваются средние оценки по первым трем группам шкал: оптимальный контакт, эмоциональная дистанция, концентрация.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rPr>
          <w:b/>
          <w:bCs/>
        </w:rPr>
        <w:t xml:space="preserve">Отношение к семейной роли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Описывается с помощью 8 признаков, их номера в опросном листе 3,5,7,11,13,17,19,23: </w:t>
      </w:r>
    </w:p>
    <w:p w:rsidR="006532DB" w:rsidRPr="0007436D" w:rsidRDefault="006532DB" w:rsidP="006532DB">
      <w:pPr>
        <w:numPr>
          <w:ilvl w:val="0"/>
          <w:numId w:val="3"/>
        </w:numPr>
        <w:ind w:left="0"/>
        <w:jc w:val="both"/>
      </w:pPr>
      <w:r w:rsidRPr="0007436D">
        <w:t xml:space="preserve">ограниченность интересов женщины рамками семьи, заботами исключительно о семье (3); </w:t>
      </w:r>
    </w:p>
    <w:p w:rsidR="006532DB" w:rsidRPr="0007436D" w:rsidRDefault="006532DB" w:rsidP="006532DB">
      <w:pPr>
        <w:numPr>
          <w:ilvl w:val="0"/>
          <w:numId w:val="3"/>
        </w:numPr>
        <w:ind w:left="0"/>
        <w:jc w:val="both"/>
      </w:pPr>
      <w:r w:rsidRPr="0007436D">
        <w:t xml:space="preserve">ощущение самопожертвования в роли матери (5); </w:t>
      </w:r>
    </w:p>
    <w:p w:rsidR="006532DB" w:rsidRPr="0007436D" w:rsidRDefault="006532DB" w:rsidP="006532DB">
      <w:pPr>
        <w:numPr>
          <w:ilvl w:val="0"/>
          <w:numId w:val="3"/>
        </w:numPr>
        <w:ind w:left="0"/>
        <w:jc w:val="both"/>
      </w:pPr>
      <w:r w:rsidRPr="0007436D">
        <w:t xml:space="preserve">семейные конфликты (7); </w:t>
      </w:r>
    </w:p>
    <w:p w:rsidR="006532DB" w:rsidRPr="0007436D" w:rsidRDefault="006532DB" w:rsidP="006532DB">
      <w:pPr>
        <w:numPr>
          <w:ilvl w:val="0"/>
          <w:numId w:val="3"/>
        </w:numPr>
        <w:ind w:left="0"/>
        <w:jc w:val="both"/>
      </w:pPr>
      <w:r w:rsidRPr="0007436D">
        <w:t xml:space="preserve">сверхавторитет родителей (11); </w:t>
      </w:r>
    </w:p>
    <w:p w:rsidR="006532DB" w:rsidRPr="0007436D" w:rsidRDefault="006532DB" w:rsidP="006532DB">
      <w:pPr>
        <w:numPr>
          <w:ilvl w:val="0"/>
          <w:numId w:val="3"/>
        </w:numPr>
        <w:ind w:left="0"/>
        <w:jc w:val="both"/>
      </w:pPr>
      <w:r w:rsidRPr="0007436D">
        <w:t xml:space="preserve">неудовлетворенность ролью хозяйки дома (13); </w:t>
      </w:r>
    </w:p>
    <w:p w:rsidR="006532DB" w:rsidRPr="0007436D" w:rsidRDefault="006532DB" w:rsidP="006532DB">
      <w:pPr>
        <w:numPr>
          <w:ilvl w:val="0"/>
          <w:numId w:val="3"/>
        </w:numPr>
        <w:ind w:left="0"/>
        <w:jc w:val="both"/>
      </w:pPr>
      <w:r w:rsidRPr="0007436D">
        <w:t xml:space="preserve">"безучастность" мужа, его невключенность в дела семьи (17); </w:t>
      </w:r>
    </w:p>
    <w:p w:rsidR="006532DB" w:rsidRPr="0007436D" w:rsidRDefault="006532DB" w:rsidP="006532DB">
      <w:pPr>
        <w:numPr>
          <w:ilvl w:val="0"/>
          <w:numId w:val="3"/>
        </w:numPr>
        <w:ind w:left="0"/>
        <w:jc w:val="both"/>
      </w:pPr>
      <w:r w:rsidRPr="0007436D">
        <w:t xml:space="preserve">доминирование матери (19); </w:t>
      </w:r>
    </w:p>
    <w:p w:rsidR="006532DB" w:rsidRPr="0007436D" w:rsidRDefault="006532DB" w:rsidP="006532DB">
      <w:pPr>
        <w:numPr>
          <w:ilvl w:val="0"/>
          <w:numId w:val="3"/>
        </w:numPr>
        <w:ind w:left="0"/>
        <w:jc w:val="both"/>
      </w:pPr>
      <w:r w:rsidRPr="0007436D">
        <w:t xml:space="preserve">зависимость и несамостоятельность матери (23).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rPr>
          <w:b/>
          <w:bCs/>
        </w:rPr>
        <w:t xml:space="preserve">Отношение родителей к ребенку </w:t>
      </w:r>
    </w:p>
    <w:p w:rsidR="006532DB" w:rsidRPr="0007436D" w:rsidRDefault="006532DB" w:rsidP="006532DB">
      <w:pPr>
        <w:numPr>
          <w:ilvl w:val="0"/>
          <w:numId w:val="4"/>
        </w:numPr>
        <w:ind w:left="0"/>
        <w:jc w:val="both"/>
      </w:pPr>
      <w:r w:rsidRPr="0007436D">
        <w:t xml:space="preserve">Оптимальный эмоциональный контакт (состоит из 4 признаков, их номера по опросному листу 1, 14, 15, 21); </w:t>
      </w:r>
    </w:p>
    <w:p w:rsidR="006532DB" w:rsidRPr="0007436D" w:rsidRDefault="006532DB" w:rsidP="006532DB">
      <w:pPr>
        <w:numPr>
          <w:ilvl w:val="0"/>
          <w:numId w:val="5"/>
        </w:numPr>
        <w:ind w:left="0"/>
        <w:jc w:val="both"/>
      </w:pPr>
      <w:r w:rsidRPr="0007436D">
        <w:t xml:space="preserve">побуждение словесных проявлений, вербализаций (1); </w:t>
      </w:r>
    </w:p>
    <w:p w:rsidR="006532DB" w:rsidRPr="0007436D" w:rsidRDefault="006532DB" w:rsidP="006532DB">
      <w:pPr>
        <w:numPr>
          <w:ilvl w:val="0"/>
          <w:numId w:val="5"/>
        </w:numPr>
        <w:ind w:left="0"/>
        <w:jc w:val="both"/>
      </w:pPr>
      <w:r w:rsidRPr="0007436D">
        <w:t xml:space="preserve">партнерские отношения (14); </w:t>
      </w:r>
    </w:p>
    <w:p w:rsidR="006532DB" w:rsidRPr="0007436D" w:rsidRDefault="006532DB" w:rsidP="006532DB">
      <w:pPr>
        <w:numPr>
          <w:ilvl w:val="0"/>
          <w:numId w:val="5"/>
        </w:numPr>
        <w:ind w:left="0"/>
        <w:jc w:val="both"/>
      </w:pPr>
      <w:r w:rsidRPr="0007436D">
        <w:t xml:space="preserve">развитие активности ребенка (15); </w:t>
      </w:r>
    </w:p>
    <w:p w:rsidR="006532DB" w:rsidRPr="0007436D" w:rsidRDefault="006532DB" w:rsidP="006532DB">
      <w:pPr>
        <w:numPr>
          <w:ilvl w:val="0"/>
          <w:numId w:val="5"/>
        </w:numPr>
        <w:ind w:left="0"/>
        <w:jc w:val="both"/>
      </w:pPr>
      <w:r w:rsidRPr="0007436D">
        <w:t xml:space="preserve">уравнительные отношения между родителями и ребенком (21). </w:t>
      </w:r>
    </w:p>
    <w:p w:rsidR="006532DB" w:rsidRPr="0007436D" w:rsidRDefault="006532DB" w:rsidP="006532DB">
      <w:pPr>
        <w:numPr>
          <w:ilvl w:val="0"/>
          <w:numId w:val="6"/>
        </w:numPr>
        <w:ind w:left="0"/>
        <w:jc w:val="both"/>
      </w:pPr>
      <w:r w:rsidRPr="0007436D">
        <w:t xml:space="preserve">Излишняя эмоциональная дистанция с ребенком (состоит из 3 признаков, их номера по опросному листу 8, 9, 16): </w:t>
      </w:r>
    </w:p>
    <w:p w:rsidR="006532DB" w:rsidRPr="0007436D" w:rsidRDefault="006532DB" w:rsidP="006532DB">
      <w:pPr>
        <w:numPr>
          <w:ilvl w:val="0"/>
          <w:numId w:val="7"/>
        </w:numPr>
        <w:ind w:left="0"/>
        <w:jc w:val="both"/>
      </w:pPr>
      <w:r w:rsidRPr="0007436D">
        <w:t xml:space="preserve">раздражительность, вспыльчивость (8); </w:t>
      </w:r>
    </w:p>
    <w:p w:rsidR="006532DB" w:rsidRPr="0007436D" w:rsidRDefault="006532DB" w:rsidP="006532DB">
      <w:pPr>
        <w:numPr>
          <w:ilvl w:val="0"/>
          <w:numId w:val="7"/>
        </w:numPr>
        <w:ind w:left="0"/>
        <w:jc w:val="both"/>
      </w:pPr>
      <w:r w:rsidRPr="0007436D">
        <w:t xml:space="preserve">суровость, излишняя строгость (9); </w:t>
      </w:r>
    </w:p>
    <w:p w:rsidR="006532DB" w:rsidRPr="0007436D" w:rsidRDefault="006532DB" w:rsidP="006532DB">
      <w:pPr>
        <w:numPr>
          <w:ilvl w:val="0"/>
          <w:numId w:val="7"/>
        </w:numPr>
        <w:ind w:left="0"/>
        <w:jc w:val="both"/>
      </w:pPr>
      <w:r w:rsidRPr="0007436D">
        <w:t xml:space="preserve">уклонение от контакта с ребенком (16). </w:t>
      </w:r>
    </w:p>
    <w:p w:rsidR="006532DB" w:rsidRPr="0007436D" w:rsidRDefault="006532DB" w:rsidP="006532DB">
      <w:pPr>
        <w:numPr>
          <w:ilvl w:val="0"/>
          <w:numId w:val="8"/>
        </w:numPr>
        <w:ind w:left="0"/>
        <w:jc w:val="both"/>
      </w:pPr>
      <w:r w:rsidRPr="0007436D">
        <w:t xml:space="preserve">Излишняя концентрация на ребенке (описывается 8 признаками, их номера по опросному листу 2, 4, 6, 10, 12, 18, 20,22): </w:t>
      </w:r>
    </w:p>
    <w:p w:rsidR="006532DB" w:rsidRPr="0007436D" w:rsidRDefault="006532DB" w:rsidP="006532DB">
      <w:pPr>
        <w:numPr>
          <w:ilvl w:val="0"/>
          <w:numId w:val="9"/>
        </w:numPr>
        <w:ind w:left="0"/>
        <w:jc w:val="both"/>
      </w:pPr>
      <w:r w:rsidRPr="0007436D">
        <w:t xml:space="preserve">чрезмерная забота, установление отношений зависимости (2); </w:t>
      </w:r>
    </w:p>
    <w:p w:rsidR="006532DB" w:rsidRPr="0007436D" w:rsidRDefault="006532DB" w:rsidP="006532DB">
      <w:pPr>
        <w:numPr>
          <w:ilvl w:val="0"/>
          <w:numId w:val="9"/>
        </w:numPr>
        <w:ind w:left="0"/>
        <w:jc w:val="both"/>
      </w:pPr>
      <w:r w:rsidRPr="0007436D">
        <w:t xml:space="preserve">преодоление сопротивления, подавление воли (4); </w:t>
      </w:r>
    </w:p>
    <w:p w:rsidR="006532DB" w:rsidRPr="0007436D" w:rsidRDefault="006532DB" w:rsidP="006532DB">
      <w:pPr>
        <w:numPr>
          <w:ilvl w:val="0"/>
          <w:numId w:val="9"/>
        </w:numPr>
        <w:ind w:left="0"/>
        <w:jc w:val="both"/>
      </w:pPr>
      <w:r w:rsidRPr="0007436D">
        <w:t xml:space="preserve">создание безопасности, опасение обидеть (6); </w:t>
      </w:r>
    </w:p>
    <w:p w:rsidR="006532DB" w:rsidRPr="0007436D" w:rsidRDefault="006532DB" w:rsidP="006532DB">
      <w:pPr>
        <w:numPr>
          <w:ilvl w:val="0"/>
          <w:numId w:val="9"/>
        </w:numPr>
        <w:ind w:left="0"/>
        <w:jc w:val="both"/>
      </w:pPr>
      <w:r w:rsidRPr="0007436D">
        <w:t xml:space="preserve">исключение внесемейных влияний (10); </w:t>
      </w:r>
    </w:p>
    <w:p w:rsidR="006532DB" w:rsidRPr="0007436D" w:rsidRDefault="006532DB" w:rsidP="006532DB">
      <w:pPr>
        <w:numPr>
          <w:ilvl w:val="0"/>
          <w:numId w:val="9"/>
        </w:numPr>
        <w:ind w:left="0"/>
        <w:jc w:val="both"/>
      </w:pPr>
      <w:r w:rsidRPr="0007436D">
        <w:t xml:space="preserve">подавление агрессивности (12); </w:t>
      </w:r>
    </w:p>
    <w:p w:rsidR="006532DB" w:rsidRPr="0007436D" w:rsidRDefault="006532DB" w:rsidP="006532DB">
      <w:pPr>
        <w:numPr>
          <w:ilvl w:val="0"/>
          <w:numId w:val="9"/>
        </w:numPr>
        <w:ind w:left="0"/>
        <w:jc w:val="both"/>
      </w:pPr>
      <w:r w:rsidRPr="0007436D">
        <w:t xml:space="preserve">подавление сексуальности (18); </w:t>
      </w:r>
    </w:p>
    <w:p w:rsidR="006532DB" w:rsidRPr="0007436D" w:rsidRDefault="006532DB" w:rsidP="006532DB">
      <w:pPr>
        <w:numPr>
          <w:ilvl w:val="0"/>
          <w:numId w:val="9"/>
        </w:numPr>
        <w:ind w:left="0"/>
        <w:jc w:val="both"/>
      </w:pPr>
      <w:r w:rsidRPr="0007436D">
        <w:t xml:space="preserve">чрезмерное вмешательство в мир ребенка (20); </w:t>
      </w:r>
    </w:p>
    <w:p w:rsidR="006532DB" w:rsidRPr="0007436D" w:rsidRDefault="006532DB" w:rsidP="006532DB">
      <w:pPr>
        <w:numPr>
          <w:ilvl w:val="0"/>
          <w:numId w:val="9"/>
        </w:numPr>
        <w:ind w:left="0"/>
        <w:jc w:val="both"/>
      </w:pPr>
      <w:r w:rsidRPr="0007436D">
        <w:t xml:space="preserve">стремление ускорить развитие ребенка (20).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Методика может оказать помощь в подготовке и проведении психодиагностической беседы. </w:t>
      </w:r>
    </w:p>
    <w:p w:rsidR="006532DB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532DB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rPr>
          <w:b/>
          <w:bCs/>
        </w:rPr>
        <w:t xml:space="preserve">А — 4 балла; а </w:t>
      </w:r>
      <w:r w:rsidRPr="0007436D">
        <w:rPr>
          <w:b/>
          <w:bCs/>
          <w:i/>
          <w:iCs/>
        </w:rPr>
        <w:t>—</w:t>
      </w:r>
      <w:r w:rsidRPr="0007436D">
        <w:rPr>
          <w:b/>
          <w:bCs/>
        </w:rPr>
        <w:t xml:space="preserve"> 3 балла; б — 2 балла; Б — 1 балл</w:t>
      </w:r>
      <w:r w:rsidRPr="0007436D">
        <w:t xml:space="preserve"> </w:t>
      </w:r>
    </w:p>
    <w:p w:rsidR="006532DB" w:rsidRDefault="006532DB" w:rsidP="006532DB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532DB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532DB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532DB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532DB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532DB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532DB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532DB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532DB" w:rsidRPr="0007436D" w:rsidRDefault="006532DB" w:rsidP="006532DB">
      <w:pPr>
        <w:pStyle w:val="1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7436D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rPr>
          <w:b/>
          <w:bCs/>
        </w:rPr>
        <w:t xml:space="preserve">ОПРОСНЫЙ ЛИСТ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Возраст_________________________ Пол ___________________________ </w:t>
      </w: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Образование ____________________Профессия ______________________ </w:t>
      </w:r>
    </w:p>
    <w:p w:rsidR="006532DB" w:rsidRDefault="006532DB" w:rsidP="006532DB">
      <w:pPr>
        <w:pStyle w:val="a3"/>
        <w:spacing w:before="0" w:beforeAutospacing="0" w:after="0" w:afterAutospacing="0"/>
        <w:jc w:val="both"/>
      </w:pPr>
      <w:r w:rsidRPr="0007436D">
        <w:t xml:space="preserve">Количество и возраст детей </w:t>
      </w:r>
    </w:p>
    <w:p w:rsidR="006532DB" w:rsidRDefault="006532DB" w:rsidP="006532DB">
      <w:pPr>
        <w:pStyle w:val="a3"/>
        <w:spacing w:before="0" w:beforeAutospacing="0" w:after="0" w:afterAutospacing="0"/>
        <w:jc w:val="both"/>
      </w:pPr>
    </w:p>
    <w:p w:rsidR="006532DB" w:rsidRPr="0007436D" w:rsidRDefault="006532DB" w:rsidP="006532DB">
      <w:pPr>
        <w:pStyle w:val="a3"/>
        <w:spacing w:before="0" w:beforeAutospacing="0" w:after="0" w:afterAutospacing="0"/>
        <w:jc w:val="both"/>
      </w:pPr>
      <w:r w:rsidRPr="0007436D">
        <w:t>_______________________________________</w:t>
      </w:r>
    </w:p>
    <w:tbl>
      <w:tblPr>
        <w:tblW w:w="4651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880"/>
        <w:gridCol w:w="343"/>
        <w:gridCol w:w="273"/>
        <w:gridCol w:w="272"/>
        <w:gridCol w:w="322"/>
        <w:gridCol w:w="427"/>
        <w:gridCol w:w="342"/>
        <w:gridCol w:w="272"/>
        <w:gridCol w:w="272"/>
        <w:gridCol w:w="322"/>
        <w:gridCol w:w="427"/>
        <w:gridCol w:w="342"/>
        <w:gridCol w:w="272"/>
        <w:gridCol w:w="272"/>
        <w:gridCol w:w="322"/>
        <w:gridCol w:w="427"/>
        <w:gridCol w:w="342"/>
        <w:gridCol w:w="272"/>
        <w:gridCol w:w="272"/>
        <w:gridCol w:w="322"/>
        <w:gridCol w:w="583"/>
        <w:gridCol w:w="342"/>
        <w:gridCol w:w="272"/>
        <w:gridCol w:w="272"/>
        <w:gridCol w:w="322"/>
      </w:tblGrid>
      <w:tr w:rsidR="006532DB" w:rsidRPr="0007436D" w:rsidTr="00E2684B">
        <w:trPr>
          <w:trHeight w:val="578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Ответ</w:t>
            </w:r>
            <w:r w:rsidRPr="0007436D">
              <w:rPr>
                <w:b/>
                <w:bCs/>
                <w:color w:val="333333"/>
              </w:rPr>
              <w:br/>
              <w:t xml:space="preserve">№п/п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А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А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А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А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А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>Б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310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63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63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79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63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59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63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310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39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109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310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110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111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63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89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112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67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90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113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310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68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91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114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  <w:tr w:rsidR="006532DB" w:rsidRPr="0007436D" w:rsidTr="00E2684B">
        <w:trPr>
          <w:trHeight w:val="289"/>
          <w:tblCellSpacing w:w="0" w:type="dxa"/>
          <w:jc w:val="center"/>
        </w:trPr>
        <w:tc>
          <w:tcPr>
            <w:tcW w:w="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46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69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92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115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6532DB" w:rsidRPr="0007436D" w:rsidRDefault="006532DB" w:rsidP="00E2684B">
            <w:pPr>
              <w:jc w:val="center"/>
              <w:rPr>
                <w:b/>
                <w:bCs/>
                <w:color w:val="333333"/>
              </w:rPr>
            </w:pPr>
            <w:r w:rsidRPr="0007436D">
              <w:rPr>
                <w:b/>
                <w:bCs/>
                <w:color w:val="333333"/>
              </w:rPr>
              <w:t xml:space="preserve">  </w:t>
            </w:r>
          </w:p>
        </w:tc>
      </w:tr>
    </w:tbl>
    <w:p w:rsidR="006532DB" w:rsidRDefault="006532DB" w:rsidP="006532DB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6532DB" w:rsidRPr="0007436D" w:rsidRDefault="006532DB" w:rsidP="006532DB"/>
    <w:p w:rsidR="0085666E" w:rsidRDefault="0085666E"/>
    <w:sectPr w:rsidR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0C04"/>
    <w:multiLevelType w:val="multilevel"/>
    <w:tmpl w:val="30580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2675D"/>
    <w:multiLevelType w:val="multilevel"/>
    <w:tmpl w:val="4F587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177D29"/>
    <w:multiLevelType w:val="multilevel"/>
    <w:tmpl w:val="A24E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A225D"/>
    <w:multiLevelType w:val="multilevel"/>
    <w:tmpl w:val="EB8CFE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CE12CE"/>
    <w:multiLevelType w:val="multilevel"/>
    <w:tmpl w:val="4732A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3F0466"/>
    <w:multiLevelType w:val="multilevel"/>
    <w:tmpl w:val="BAF85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305CB0"/>
    <w:multiLevelType w:val="multilevel"/>
    <w:tmpl w:val="12140C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4262D7"/>
    <w:multiLevelType w:val="multilevel"/>
    <w:tmpl w:val="51FC8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2407CD"/>
    <w:multiLevelType w:val="multilevel"/>
    <w:tmpl w:val="FC46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32DB"/>
    <w:rsid w:val="00060103"/>
    <w:rsid w:val="00173712"/>
    <w:rsid w:val="001D254F"/>
    <w:rsid w:val="001D6920"/>
    <w:rsid w:val="0040770D"/>
    <w:rsid w:val="006532DB"/>
    <w:rsid w:val="00664B35"/>
    <w:rsid w:val="0076460D"/>
    <w:rsid w:val="0085666E"/>
    <w:rsid w:val="008602A5"/>
    <w:rsid w:val="00DC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532DB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2DB"/>
    <w:rPr>
      <w:rFonts w:ascii="Arial" w:eastAsia="Times New Roman" w:hAnsi="Arial" w:cs="Arial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6532D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2869</Words>
  <Characters>16355</Characters>
  <Application>Microsoft Office Word</Application>
  <DocSecurity>0</DocSecurity>
  <Lines>136</Lines>
  <Paragraphs>38</Paragraphs>
  <ScaleCrop>false</ScaleCrop>
  <Company>DG Win&amp;Soft</Company>
  <LinksUpToDate>false</LinksUpToDate>
  <CharactersWithSpaces>19186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2012-04-03T08:27:00Z</dcterms:created>
  <dcterms:modified xsi:type="dcterms:W3CDTF">2012-04-03T08:28:00Z</dcterms:modified>
</cp:coreProperties>
</file>